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JEDNO OKO NA MAROKO</w:t>
        <w:br w:type="textWrapping"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pektakl inspirowany reporterską książką „Jedno oko na Maroko” autorstwa Tomasza Kwaśniewskiego, ze zdjęciami Anny Bedyńskiej 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PRAPREMIERA FŁ4K I TEATRU LALEK ARLEKIN IM. HENRYKA RYLA W ŁODZI</w:t>
        <w:br w:type="textWrapping"/>
        <w:t xml:space="preserve">reż. Gosia Dębska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16 i 17 września / 17.00 / Teatr Lalek Arlekin im. Henryka Ryla w Łodzi, Wólczańska 5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Pretekstem do opowiedzenia historii jest dziecięca ciekawość świata. Chcąc zrozumieć otaczającą rzeczywistość, oswoić ją i ułożyć w głowie po swojemu, dzieci zadają często niezbyt wygodne dla nas – dorosłych – bo zbyt bezpośrednie, pytania. Widząc na przykład kogoś bez rąk czy nóg, otyłego, niewidomego, na wózku, albinosa czy kogoś o ciele w całości pokrytym tatuażami chcą wiedzieć: „dlaczego?”.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„Nie gap się!”, „nie pytaj!”, „nie pokazuj palcem!” – oto, co często słyszą w odpowiedzi. A przecież to, co inne, intryguje i przyciąga uwagę. Chcesz wiedzieć: „dlaczego”? Zapytaj! To najlepsza droga.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Spektakl inspirowany reporterską książką „Jedno oko na Maroko” autorstwa Tomasza Kwaśniewskiego, ze zdjęciami Anny Bedyńskiej, uczy tolerancji i otwartości na drugiego człowieka. To zapis spotkań i rozmów dzieci autora z osobami, które wzbudziły swoją „odmiennością” ich szczególne zainteresowanie.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„Jedno oko na Maroko” jest próbą znalezienia bezpiecznej przestrzeni do zadawania pytań – często trudnych czy krępujących, ale niezbędnych do zrozumienia różnorodności świata.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Aby uniknąć dosłowności w warstwie wizualnej, realizatorzy sięgają po dorobek kultury i sztuki (obrazy, rzeźby), które stanowią artystyczną reprezentację poruszanych tematów.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Wiek odbiorców: 7+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Reżyseria i adaptacja: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Gosia Dębska</w:t>
      </w:r>
    </w:p>
    <w:p w:rsidR="00000000" w:rsidDel="00000000" w:rsidP="00000000" w:rsidRDefault="00000000" w:rsidRPr="00000000" w14:paraId="0000000D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Scenografia: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Anita Piotrowska</w:t>
      </w:r>
    </w:p>
    <w:p w:rsidR="00000000" w:rsidDel="00000000" w:rsidP="00000000" w:rsidRDefault="00000000" w:rsidRPr="00000000" w14:paraId="0000000E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Muzyka: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Maciej Cempura</w:t>
      </w:r>
    </w:p>
    <w:p w:rsidR="00000000" w:rsidDel="00000000" w:rsidP="00000000" w:rsidRDefault="00000000" w:rsidRPr="00000000" w14:paraId="0000000F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Obsada: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Katarzyna Stanisz, Maciej Piotrowski, Michał Szostak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WYDARZENIE BILETOWANE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2410" w:top="4111" w:left="1134" w:right="1417" w:header="0" w:footer="155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-720089</wp:posOffset>
          </wp:positionH>
          <wp:positionV relativeFrom="paragraph">
            <wp:posOffset>0</wp:posOffset>
          </wp:positionV>
          <wp:extent cx="7675245" cy="1315720"/>
          <wp:effectExtent b="0" l="0" r="0" t="0"/>
          <wp:wrapNone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75245" cy="13157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-1417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-704849</wp:posOffset>
          </wp:positionH>
          <wp:positionV relativeFrom="paragraph">
            <wp:posOffset>0</wp:posOffset>
          </wp:positionV>
          <wp:extent cx="7519035" cy="2304415"/>
          <wp:effectExtent b="0" l="0" r="0" t="0"/>
          <wp:wrapTopAndBottom distB="0" distT="0"/>
          <wp:docPr descr="f4k_pap_fir_kor-01.jpg" id="3" name="image2.jpg"/>
          <a:graphic>
            <a:graphicData uri="http://schemas.openxmlformats.org/drawingml/2006/picture">
              <pic:pic>
                <pic:nvPicPr>
                  <pic:cNvPr descr="f4k_pap_fir_kor-01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9035" cy="23044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1F7321"/>
    <w:pPr>
      <w:keepNext w:val="1"/>
      <w:spacing w:after="60" w:before="240"/>
      <w:outlineLvl w:val="0"/>
    </w:pPr>
    <w:rPr>
      <w:rFonts w:ascii="Cambria" w:eastAsia="Times New Roman" w:hAnsi="Cambria"/>
      <w:b w:val="1"/>
      <w:bCs w:val="1"/>
      <w:kern w:val="32"/>
      <w:sz w:val="32"/>
      <w:szCs w:val="32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F383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 w:val="1"/>
    <w:rsid w:val="00DF383D"/>
    <w:rPr>
      <w:rFonts w:ascii="Tahoma" w:cs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 w:val="1"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 w:val="1"/>
    <w:rsid w:val="000B64C5"/>
    <w:pPr>
      <w:spacing w:after="160" w:line="256" w:lineRule="auto"/>
      <w:ind w:left="720"/>
      <w:contextualSpacing w:val="1"/>
    </w:pPr>
  </w:style>
  <w:style w:type="character" w:styleId="Nagwek1Znak" w:customStyle="1">
    <w:name w:val="Nagłówek 1 Znak"/>
    <w:link w:val="Nagwek1"/>
    <w:uiPriority w:val="9"/>
    <w:rsid w:val="001F7321"/>
    <w:rPr>
      <w:rFonts w:ascii="Cambria" w:eastAsia="Times New Roman" w:hAnsi="Cambria"/>
      <w:b w:val="1"/>
      <w:bCs w:val="1"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 w:val="1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 w:val="1"/>
    <w:rsid w:val="001F7321"/>
    <w:rPr>
      <w:b w:val="1"/>
      <w:bCs w:val="1"/>
    </w:rPr>
  </w:style>
  <w:style w:type="character" w:styleId="Uwydatnienie">
    <w:name w:val="Emphasis"/>
    <w:uiPriority w:val="20"/>
    <w:qFormat w:val="1"/>
    <w:rsid w:val="001F7321"/>
    <w:rPr>
      <w:i w:val="1"/>
      <w:iCs w:val="1"/>
    </w:rPr>
  </w:style>
  <w:style w:type="paragraph" w:styleId="m-854186336909499139default" w:customStyle="1">
    <w:name w:val="m_-854186336909499139default"/>
    <w:basedOn w:val="Normalny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treci" w:customStyle="1">
    <w:name w:val="Tekst treści"/>
    <w:basedOn w:val="Normalny"/>
    <w:rsid w:val="009B1925"/>
    <w:pPr>
      <w:widowControl w:val="0"/>
      <w:shd w:color="auto" w:fill="ffffff" w:val="clear"/>
      <w:suppressAutoHyphens w:val="1"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bidi="hi-IN" w:eastAsia="hi-IN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1E5636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 w:val="1"/>
    <w:rsid w:val="001E5636"/>
    <w:rPr>
      <w:lang w:eastAsia="en-US"/>
    </w:rPr>
  </w:style>
  <w:style w:type="character" w:styleId="Odwoanieprzypisukocowego">
    <w:name w:val="endnote reference"/>
    <w:uiPriority w:val="99"/>
    <w:semiHidden w:val="1"/>
    <w:unhideWhenUsed w:val="1"/>
    <w:rsid w:val="001E5636"/>
    <w:rPr>
      <w:vertAlign w:val="superscript"/>
    </w:rPr>
  </w:style>
  <w:style w:type="paragraph" w:styleId="Standard" w:customStyle="1">
    <w:name w:val="Standard"/>
    <w:rsid w:val="00825A46"/>
    <w:pPr>
      <w:widowControl w:val="0"/>
      <w:suppressAutoHyphens w:val="1"/>
      <w:autoSpaceDN w:val="0"/>
      <w:textAlignment w:val="baseline"/>
    </w:pPr>
    <w:rPr>
      <w:rFonts w:ascii="Times New Roman" w:cs="Arial" w:eastAsia="SimSun" w:hAnsi="Times New Roman"/>
      <w:kern w:val="3"/>
      <w:sz w:val="24"/>
      <w:szCs w:val="24"/>
      <w:lang w:bidi="hi-IN" w:eastAsia="zh-CN"/>
    </w:rPr>
  </w:style>
  <w:style w:type="character" w:styleId="A2" w:customStyle="1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 w:val="1"/>
    <w:unhideWhenUsed w:val="1"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B120F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B120F"/>
    <w:rPr>
      <w:b w:val="1"/>
      <w:bCs w:val="1"/>
    </w:rPr>
  </w:style>
  <w:style w:type="character" w:styleId="TematkomentarzaZnak" w:customStyle="1">
    <w:name w:val="Temat komentarza Znak"/>
    <w:link w:val="Tematkomentarza"/>
    <w:uiPriority w:val="99"/>
    <w:semiHidden w:val="1"/>
    <w:rsid w:val="00CB120F"/>
    <w:rPr>
      <w:b w:val="1"/>
      <w:bCs w:val="1"/>
      <w:lang w:eastAsia="en-US"/>
    </w:rPr>
  </w:style>
  <w:style w:type="paragraph" w:styleId="Poprawka">
    <w:name w:val="Revision"/>
    <w:hidden w:val="1"/>
    <w:uiPriority w:val="99"/>
    <w:semiHidden w:val="1"/>
    <w:rsid w:val="00CB120F"/>
    <w:rPr>
      <w:sz w:val="22"/>
      <w:szCs w:val="22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eE3tpRukr15t6tuTLtvmvzZ98g==">AMUW2mUheXJbRZsps5BI6mw4F++MxLRel7EiV95vz/fNw83VKjKVpbkQvKmueGiioYL59w6SKUZ7Gfc9218hqObft3hkAozmYMXm5isRR7MW44+Cuqypig0=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2022-06-28T17:34:00Z</dcterms:created>
  <dc:creator>Piotr Okrasa</dc:creator>
</cp:coreProperties>
</file>